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EB" w:rsidRDefault="002B27EB">
      <w:pPr>
        <w:rPr>
          <w:sz w:val="24"/>
          <w:szCs w:val="24"/>
        </w:rPr>
      </w:pPr>
    </w:p>
    <w:p w:rsidR="002B27EB" w:rsidRDefault="00DA6766">
      <w:pPr>
        <w:ind w:leftChars="-100" w:left="-200" w:rightChars="-27" w:right="-54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FINE ARTS CLUB - SWARAJATHI</w:t>
      </w:r>
    </w:p>
    <w:p w:rsidR="002B27EB" w:rsidRDefault="00046137">
      <w:pPr>
        <w:pStyle w:val="Heading4"/>
        <w:shd w:val="clear" w:color="auto" w:fill="FFFFFF"/>
        <w:spacing w:beforeAutospacing="0" w:after="225" w:afterAutospacing="0" w:line="405" w:lineRule="atLeast"/>
        <w:jc w:val="center"/>
        <w:rPr>
          <w:rFonts w:hint="default"/>
        </w:rPr>
      </w:pPr>
      <w:r>
        <w:rPr>
          <w:rFonts w:ascii="Times New Roman" w:eastAsia="Arial" w:hAnsi="Times New Roman" w:hint="default"/>
          <w:shd w:val="clear" w:color="auto" w:fill="FFFFFF"/>
        </w:rPr>
        <w:t xml:space="preserve">FINE ARTS CLUB </w:t>
      </w:r>
      <w:r w:rsidR="00DA6766">
        <w:rPr>
          <w:rFonts w:ascii="Times New Roman" w:eastAsia="Arial" w:hAnsi="Times New Roman" w:hint="default"/>
          <w:shd w:val="clear" w:color="auto" w:fill="FFFFFF"/>
        </w:rPr>
        <w:t xml:space="preserve">– SWARAJATHI </w:t>
      </w:r>
      <w:r w:rsidR="00944976">
        <w:rPr>
          <w:rFonts w:ascii="Times New Roman" w:eastAsia="Arial" w:hAnsi="Times New Roman" w:hint="default"/>
          <w:shd w:val="clear" w:color="auto" w:fill="FFFFFF"/>
        </w:rPr>
        <w:t>ACTIVITIES 2023 - 202</w:t>
      </w:r>
      <w:r w:rsidR="00944976">
        <w:rPr>
          <w:rFonts w:ascii="Times New Roman" w:eastAsia="Arial" w:hAnsi="Times New Roman" w:hint="default"/>
          <w:shd w:val="clear" w:color="auto" w:fill="FFFFFF"/>
          <w:lang w:val="en-GB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B27EB">
        <w:tc>
          <w:tcPr>
            <w:tcW w:w="5341" w:type="dxa"/>
          </w:tcPr>
          <w:p w:rsidR="002B27EB" w:rsidRDefault="00442CC1">
            <w:pPr>
              <w:pStyle w:val="Heading4"/>
              <w:widowControl/>
              <w:spacing w:before="76" w:beforeAutospacing="0" w:after="76" w:afterAutospacing="0" w:line="405" w:lineRule="atLeast"/>
              <w:jc w:val="center"/>
              <w:outlineLvl w:val="3"/>
              <w:rPr>
                <w:rFonts w:ascii="Times New Roman" w:hAnsi="Times New Roman" w:hint="default"/>
              </w:rPr>
            </w:pPr>
            <w:hyperlink r:id="rId6" w:anchor="collapse9Two" w:history="1">
              <w:r w:rsidR="00944976">
                <w:rPr>
                  <w:rStyle w:val="Hyperlink"/>
                  <w:rFonts w:ascii="Times New Roman" w:hAnsi="Times New Roman" w:hint="default"/>
                  <w:color w:val="auto"/>
                  <w:u w:val="none"/>
                </w:rPr>
                <w:t> </w:t>
              </w:r>
              <w:r w:rsidR="00AC7308">
                <w:rPr>
                  <w:rStyle w:val="Hyperlink"/>
                  <w:rFonts w:ascii="Times New Roman" w:hAnsi="Times New Roman" w:hint="default"/>
                  <w:color w:val="auto"/>
                  <w:u w:val="none"/>
                </w:rPr>
                <w:t xml:space="preserve">FACULTY  </w:t>
              </w:r>
              <w:r w:rsidR="00944976">
                <w:rPr>
                  <w:rStyle w:val="Hyperlink"/>
                  <w:rFonts w:ascii="Times New Roman" w:hAnsi="Times New Roman" w:hint="default"/>
                  <w:color w:val="auto"/>
                  <w:u w:val="none"/>
                </w:rPr>
                <w:t>MEMBERS</w:t>
              </w:r>
            </w:hyperlink>
          </w:p>
          <w:p w:rsidR="002B27EB" w:rsidRDefault="00AC7308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R.Jayaravitha</w:t>
            </w:r>
            <w:proofErr w:type="spellEnd"/>
            <w:proofErr w:type="gramStart"/>
            <w:r w:rsidR="00944976"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Co-</w:t>
            </w:r>
            <w:proofErr w:type="spellStart"/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ordinator</w:t>
            </w:r>
            <w:proofErr w:type="spellEnd"/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Assist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ant Professor, Department of Administration</w:t>
            </w:r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B27EB" w:rsidRDefault="002B27EB">
            <w:pPr>
              <w:widowControl/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2B27EB" w:rsidRDefault="00AC7308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M.A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Tharasri</w:t>
            </w:r>
            <w:proofErr w:type="spellEnd"/>
            <w:proofErr w:type="gramStart"/>
            <w:r w:rsidR="00944976"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Assistant Profe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ssor, Department of Psychology.</w:t>
            </w:r>
          </w:p>
          <w:p w:rsidR="002B27EB" w:rsidRDefault="002B27E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EB" w:rsidRDefault="00AC7308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P.Kalpana</w:t>
            </w:r>
            <w:proofErr w:type="spellEnd"/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Assistant Pr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ofessor, Department of Human Resource Management</w:t>
            </w:r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B27EB" w:rsidRDefault="002B27E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EB" w:rsidRDefault="002B27EB" w:rsidP="00AC7308">
            <w:pPr>
              <w:spacing w:line="36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2B27EB" w:rsidRDefault="00442CC1">
            <w:pPr>
              <w:pStyle w:val="Heading4"/>
              <w:widowControl/>
              <w:spacing w:before="76" w:beforeAutospacing="0" w:after="76" w:afterAutospacing="0" w:line="405" w:lineRule="atLeast"/>
              <w:jc w:val="center"/>
              <w:outlineLvl w:val="3"/>
              <w:rPr>
                <w:rFonts w:ascii="Times New Roman" w:hAnsi="Times New Roman" w:hint="default"/>
              </w:rPr>
            </w:pPr>
            <w:hyperlink r:id="rId7" w:anchor="collapse9Three" w:history="1">
              <w:r w:rsidR="00944976">
                <w:rPr>
                  <w:rStyle w:val="Hyperlink"/>
                  <w:rFonts w:ascii="Times New Roman" w:hAnsi="Times New Roman" w:hint="default"/>
                  <w:color w:val="auto"/>
                </w:rPr>
                <w:t>STUDENT MEMBERS</w:t>
              </w:r>
            </w:hyperlink>
          </w:p>
          <w:p w:rsidR="00CE6DDF" w:rsidRDefault="00CE6DDF">
            <w:pPr>
              <w:widowControl/>
              <w:spacing w:line="360" w:lineRule="atLeast"/>
              <w:jc w:val="center"/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S.Keerthi</w:t>
            </w:r>
            <w:proofErr w:type="spellEnd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Bakya</w:t>
            </w:r>
            <w:proofErr w:type="spellEnd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B27EB" w:rsidRDefault="00CE6DDF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Secretary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Department of Com</w:t>
            </w:r>
            <w:r w:rsidR="00173A5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puter 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pplication, III BCA</w:t>
            </w:r>
          </w:p>
          <w:p w:rsidR="002B27EB" w:rsidRDefault="002B27EB">
            <w:pPr>
              <w:widowControl/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E6DDF" w:rsidRDefault="00CE6DDF">
            <w:pPr>
              <w:widowControl/>
              <w:spacing w:line="360" w:lineRule="atLeast"/>
              <w:jc w:val="center"/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K.Dhanalakshmi</w:t>
            </w:r>
            <w:proofErr w:type="spellEnd"/>
          </w:p>
          <w:p w:rsidR="002B27EB" w:rsidRDefault="00CE6DDF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Joint Secretary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Department of accounting &amp; Finance, II B.Com A&amp;F</w:t>
            </w:r>
          </w:p>
          <w:p w:rsidR="002B27EB" w:rsidRDefault="002B27E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DF" w:rsidRDefault="00CE6DDF">
            <w:pPr>
              <w:widowControl/>
              <w:spacing w:line="360" w:lineRule="atLeast"/>
              <w:jc w:val="center"/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S.Devika</w:t>
            </w:r>
            <w:proofErr w:type="spellEnd"/>
          </w:p>
          <w:p w:rsidR="002B27EB" w:rsidRDefault="00CE6DDF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Member</w:t>
            </w:r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Department of Computer Science,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B.Sc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CS</w:t>
            </w:r>
          </w:p>
          <w:p w:rsidR="002B27EB" w:rsidRDefault="002B27E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58" w:rsidRDefault="00173A58">
            <w:pPr>
              <w:widowControl/>
              <w:spacing w:line="360" w:lineRule="atLeast"/>
              <w:jc w:val="center"/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B.Bhuvaneshwari</w:t>
            </w:r>
            <w:proofErr w:type="spellEnd"/>
          </w:p>
          <w:p w:rsidR="002B27EB" w:rsidRDefault="00173A58" w:rsidP="00173A58">
            <w:pPr>
              <w:widowControl/>
              <w:spacing w:line="36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Member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Department of Computer Application, I BCA</w:t>
            </w:r>
          </w:p>
          <w:p w:rsidR="00173A58" w:rsidRDefault="00173A58" w:rsidP="00173A58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58" w:rsidRDefault="00173A58">
            <w:pPr>
              <w:widowControl/>
              <w:spacing w:line="360" w:lineRule="atLeast"/>
              <w:jc w:val="center"/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K.Swathi</w:t>
            </w:r>
            <w:proofErr w:type="spellEnd"/>
          </w:p>
          <w:p w:rsidR="002B27EB" w:rsidRDefault="00173A58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Member</w:t>
            </w:r>
            <w:r w:rsidR="0094497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br/>
              <w:t>Depa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rtment of Psychology,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B.Sc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Psychology</w:t>
            </w:r>
          </w:p>
          <w:p w:rsidR="002B27EB" w:rsidRDefault="002B27E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58" w:rsidRDefault="00173A58">
            <w:pPr>
              <w:widowControl/>
              <w:spacing w:line="360" w:lineRule="atLeast"/>
              <w:jc w:val="center"/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G.Hemashree</w:t>
            </w:r>
            <w:proofErr w:type="spellEnd"/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3A58" w:rsidRDefault="00173A58">
            <w:pPr>
              <w:widowControl/>
              <w:spacing w:line="36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  <w:p w:rsidR="002B27EB" w:rsidRDefault="00173A58" w:rsidP="00173A58">
            <w:pPr>
              <w:widowControl/>
              <w:spacing w:line="360" w:lineRule="atLeast"/>
              <w:jc w:val="left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    Department of Computer Application, I BCA</w:t>
            </w:r>
          </w:p>
          <w:p w:rsidR="00173A58" w:rsidRDefault="00173A58"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EB" w:rsidRDefault="002B27EB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2B27EB" w:rsidRDefault="002B27EB">
      <w:pP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</w:pPr>
    </w:p>
    <w:p w:rsidR="002B27EB" w:rsidRDefault="002B27EB">
      <w:pPr>
        <w:rPr>
          <w:rFonts w:ascii="Times New Roman" w:hAnsi="Times New Roman" w:cs="Times New Roman"/>
          <w:sz w:val="24"/>
          <w:szCs w:val="24"/>
        </w:rPr>
      </w:pPr>
    </w:p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2B27EB" w:rsidRDefault="00944976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</w:rPr>
      </w:pPr>
      <w:r>
        <w:rPr>
          <w:rFonts w:ascii="Times New Roman" w:eastAsia="Arial" w:hAnsi="Times New Roman" w:hint="default"/>
          <w:shd w:val="clear" w:color="auto" w:fill="FFFFFF"/>
        </w:rPr>
        <w:lastRenderedPageBreak/>
        <w:t>LIST OF EVENTS</w:t>
      </w:r>
      <w:r w:rsidR="00442CC1">
        <w:rPr>
          <w:rFonts w:ascii="Times New Roman" w:eastAsia="Arial" w:hAnsi="Times New Roman" w:hint="default"/>
          <w:shd w:val="clear" w:color="auto" w:fill="FFFFFF"/>
        </w:rPr>
        <w:t xml:space="preserve"> 2023-2024</w:t>
      </w:r>
      <w:bookmarkStart w:id="0" w:name="_GoBack"/>
      <w:bookmarkEnd w:id="0"/>
    </w:p>
    <w:tbl>
      <w:tblPr>
        <w:tblW w:w="107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14"/>
        <w:gridCol w:w="1604"/>
        <w:gridCol w:w="4042"/>
        <w:gridCol w:w="4300"/>
      </w:tblGrid>
      <w:tr w:rsidR="002B27EB" w:rsidTr="00BC36BC">
        <w:tc>
          <w:tcPr>
            <w:tcW w:w="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Default="00944976">
            <w:pPr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/>
              </w:rPr>
              <w:t>S.NO</w:t>
            </w:r>
          </w:p>
        </w:tc>
        <w:tc>
          <w:tcPr>
            <w:tcW w:w="16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Default="00944976">
            <w:pPr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/>
              </w:rPr>
              <w:t>DATE</w:t>
            </w:r>
          </w:p>
        </w:tc>
        <w:tc>
          <w:tcPr>
            <w:tcW w:w="40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Default="00944976">
            <w:pPr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/>
              </w:rPr>
              <w:t>EVENT NAME</w:t>
            </w:r>
          </w:p>
        </w:tc>
        <w:tc>
          <w:tcPr>
            <w:tcW w:w="43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Default="00944976">
            <w:pPr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/>
              </w:rPr>
              <w:t>RESOURCE PERSON</w:t>
            </w:r>
          </w:p>
        </w:tc>
      </w:tr>
      <w:tr w:rsidR="002B27EB" w:rsidTr="00BC36BC">
        <w:tc>
          <w:tcPr>
            <w:tcW w:w="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Default="00944976">
            <w:pPr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16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Pr="00BC36BC" w:rsidRDefault="00BD5A90">
            <w:pPr>
              <w:textAlignment w:val="top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36BC">
              <w:rPr>
                <w:rFonts w:ascii="Times New Roman" w:eastAsia="Arial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40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Default="00BD5A90" w:rsidP="00BD5A90">
            <w:pPr>
              <w:textAlignment w:val="top"/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  <w:t>WORKSHOP ON “ART OF LIVING THROUGH TAMIL SONGS”</w:t>
            </w:r>
          </w:p>
        </w:tc>
        <w:tc>
          <w:tcPr>
            <w:tcW w:w="43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2B27EB" w:rsidRPr="00046137" w:rsidRDefault="00BD5A90" w:rsidP="0004613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5A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IN" w:eastAsia="en-IN"/>
              </w:rPr>
              <w:t>Dr. MAHESHWARI SUBRAMANI, MUSIC PROFESSOR</w:t>
            </w:r>
          </w:p>
        </w:tc>
      </w:tr>
      <w:tr w:rsidR="00BC36BC" w:rsidTr="00BC36BC">
        <w:tc>
          <w:tcPr>
            <w:tcW w:w="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C36BC" w:rsidRDefault="00BC36BC">
            <w:pPr>
              <w:textAlignment w:val="top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16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C36BC" w:rsidRDefault="00BC36BC" w:rsidP="00BC36BC">
            <w:pPr>
              <w:pStyle w:val="NormalWeb"/>
              <w:spacing w:line="0" w:lineRule="atLeast"/>
            </w:pPr>
            <w:r>
              <w:rPr>
                <w:color w:val="000000"/>
                <w:sz w:val="28"/>
                <w:szCs w:val="28"/>
              </w:rPr>
              <w:t>08.09.2023</w:t>
            </w:r>
          </w:p>
          <w:p w:rsidR="00BC36BC" w:rsidRDefault="00BC36BC">
            <w:pPr>
              <w:textAlignment w:val="top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C36BC" w:rsidRDefault="00BC36BC" w:rsidP="00BC36BC">
            <w:pPr>
              <w:pStyle w:val="NormalWeb"/>
              <w:spacing w:line="0" w:lineRule="atLeast"/>
            </w:pPr>
            <w:r>
              <w:rPr>
                <w:color w:val="000000"/>
                <w:sz w:val="28"/>
                <w:szCs w:val="28"/>
              </w:rPr>
              <w:t>WORKSHOP ON “ART OF PHOTOGRAPHY”</w:t>
            </w:r>
          </w:p>
          <w:p w:rsidR="00BC36BC" w:rsidRDefault="00BC36BC" w:rsidP="00BD5A90">
            <w:pPr>
              <w:textAlignment w:val="top"/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BC36BC" w:rsidRPr="00BC36BC" w:rsidRDefault="00BC36BC" w:rsidP="00BC36BC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C3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MR. MANIKANDAN ELUMALAI, ASST PROF &amp; HEAD DEPARTMENT OF VISUAL COMMUNICATION</w:t>
            </w:r>
          </w:p>
          <w:p w:rsidR="00BC36BC" w:rsidRPr="00BD5A90" w:rsidRDefault="00BC36BC" w:rsidP="00046137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8177C7" w:rsidTr="00BC36BC">
        <w:tc>
          <w:tcPr>
            <w:tcW w:w="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8177C7" w:rsidRDefault="008177C7">
            <w:pPr>
              <w:textAlignment w:val="top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6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8177C7" w:rsidRDefault="008177C7" w:rsidP="00BC36BC">
            <w:pPr>
              <w:pStyle w:val="NormalWeb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28.10.2023</w:t>
            </w:r>
          </w:p>
        </w:tc>
        <w:tc>
          <w:tcPr>
            <w:tcW w:w="40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8177C7" w:rsidRDefault="008177C7" w:rsidP="00BC36BC">
            <w:pPr>
              <w:pStyle w:val="NormalWeb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COMPETITIONS ON ACCOUNT OF GANDHI JAYANTHI:</w:t>
            </w:r>
          </w:p>
          <w:p w:rsidR="008177C7" w:rsidRDefault="008177C7" w:rsidP="008177C7">
            <w:pPr>
              <w:pStyle w:val="NormalWeb"/>
              <w:numPr>
                <w:ilvl w:val="0"/>
                <w:numId w:val="1"/>
              </w:num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Skit</w:t>
            </w:r>
          </w:p>
          <w:p w:rsidR="008177C7" w:rsidRDefault="008177C7" w:rsidP="008177C7">
            <w:pPr>
              <w:pStyle w:val="NormalWeb"/>
              <w:numPr>
                <w:ilvl w:val="0"/>
                <w:numId w:val="1"/>
              </w:num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Sculpture Work</w:t>
            </w:r>
          </w:p>
          <w:p w:rsidR="008177C7" w:rsidRDefault="008177C7" w:rsidP="008177C7">
            <w:pPr>
              <w:pStyle w:val="NormalWeb"/>
              <w:numPr>
                <w:ilvl w:val="0"/>
                <w:numId w:val="1"/>
              </w:num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Art and Craft</w:t>
            </w:r>
          </w:p>
          <w:p w:rsidR="008177C7" w:rsidRPr="008177C7" w:rsidRDefault="008177C7" w:rsidP="008177C7">
            <w:pPr>
              <w:pStyle w:val="NormalWeb"/>
              <w:numPr>
                <w:ilvl w:val="0"/>
                <w:numId w:val="1"/>
              </w:num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Poster Making</w:t>
            </w:r>
          </w:p>
          <w:p w:rsidR="008177C7" w:rsidRDefault="008177C7" w:rsidP="00BC36BC">
            <w:pPr>
              <w:pStyle w:val="NormalWeb"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8177C7" w:rsidRPr="00BC36BC" w:rsidRDefault="008177C7" w:rsidP="00BC36BC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</w:t>
            </w:r>
            <w:r w:rsidR="00FB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S.USHA DEVI, ASST PROFESSOR, DEPARTMENT OF COMMERCE, SOKA IKEDA COLLEGE OF ARTS &amp; SCIENCE FOR WOMEN.</w:t>
            </w:r>
          </w:p>
        </w:tc>
      </w:tr>
    </w:tbl>
    <w:p w:rsidR="00BC36BC" w:rsidRDefault="00BC36BC">
      <w:pPr>
        <w:pStyle w:val="Heading4"/>
        <w:shd w:val="clear" w:color="auto" w:fill="FFFFFF"/>
        <w:spacing w:beforeAutospacing="0" w:after="225" w:afterAutospacing="0" w:line="405" w:lineRule="atLeast"/>
        <w:rPr>
          <w:rFonts w:ascii="Times New Roman" w:eastAsia="Arial" w:hAnsi="Times New Roman" w:hint="default"/>
          <w:shd w:val="clear" w:color="auto" w:fill="FFFFFF"/>
        </w:rPr>
      </w:pPr>
    </w:p>
    <w:p w:rsidR="008177C7" w:rsidRDefault="008177C7" w:rsidP="008177C7"/>
    <w:p w:rsidR="008177C7" w:rsidRDefault="008177C7" w:rsidP="008177C7"/>
    <w:p w:rsidR="008177C7" w:rsidRPr="008177C7" w:rsidRDefault="008177C7" w:rsidP="008177C7"/>
    <w:p w:rsidR="00BC36BC" w:rsidRPr="00BC36BC" w:rsidRDefault="00BC36BC" w:rsidP="00BC36B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BC36BC" w:rsidRDefault="00BC36BC" w:rsidP="00BC36BC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hd w:val="clear" w:color="auto" w:fill="FFFFFF"/>
        </w:rPr>
      </w:pPr>
    </w:p>
    <w:sectPr w:rsidR="00BC36B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F7BCE"/>
    <w:multiLevelType w:val="hybridMultilevel"/>
    <w:tmpl w:val="CC18452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853BD"/>
    <w:rsid w:val="00046137"/>
    <w:rsid w:val="00116FF1"/>
    <w:rsid w:val="00173A58"/>
    <w:rsid w:val="002B27EB"/>
    <w:rsid w:val="00396901"/>
    <w:rsid w:val="00442CC1"/>
    <w:rsid w:val="00745F15"/>
    <w:rsid w:val="008177C7"/>
    <w:rsid w:val="00944976"/>
    <w:rsid w:val="00AC7308"/>
    <w:rsid w:val="00BC36BC"/>
    <w:rsid w:val="00BD5A90"/>
    <w:rsid w:val="00C53BA8"/>
    <w:rsid w:val="00C66AFB"/>
    <w:rsid w:val="00CE6DDF"/>
    <w:rsid w:val="00DA6766"/>
    <w:rsid w:val="00FB0A73"/>
    <w:rsid w:val="24C8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uiPriority w:val="99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uiPriority w:val="99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8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46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07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kaikedacollege.in/career-guidance-cel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aikedacollege.in/career-guidance-cell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Ragavi Subburaman</dc:creator>
  <cp:lastModifiedBy>user</cp:lastModifiedBy>
  <cp:revision>3</cp:revision>
  <dcterms:created xsi:type="dcterms:W3CDTF">2023-11-02T04:24:00Z</dcterms:created>
  <dcterms:modified xsi:type="dcterms:W3CDTF">2023-11-02T04:27:00Z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56043062B3704749833FF430D5487026_11</vt:lpwstr>
  </property>
</Properties>
</file>